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C" w:rsidRDefault="0061013C" w:rsidP="0061013C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Inspiring: 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-The comparative LCA of two food (meal) items could lead to understand how two different meal differ from environmental point of view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-The scope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is  cradle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>-to-grave which enables to include many stages of supply chain, so many processes should be assessed in LCA study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-The geographical boundary system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has been described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 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61013C" w:rsidRDefault="0061013C" w:rsidP="0061013C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To be improved: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-The functional unit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could be improved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to be clear and understandable</w:t>
      </w:r>
    </w:p>
    <w:p w:rsidR="0061013C" w:rsidRDefault="0061013C" w:rsidP="0061013C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-Data sources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should be indicated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</w:p>
    <w:p w:rsidR="00981F33" w:rsidRDefault="00981F33">
      <w:bookmarkStart w:id="0" w:name="_GoBack"/>
      <w:bookmarkEnd w:id="0"/>
    </w:p>
    <w:sectPr w:rsidR="0098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C"/>
    <w:rsid w:val="003D1E1F"/>
    <w:rsid w:val="0061013C"/>
    <w:rsid w:val="00752CF9"/>
    <w:rsid w:val="007E7F31"/>
    <w:rsid w:val="009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F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F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C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F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CF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C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CF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CF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CF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C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C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C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C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C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C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C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2CF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C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CF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2C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2CF9"/>
    <w:rPr>
      <w:b/>
      <w:bCs/>
    </w:rPr>
  </w:style>
  <w:style w:type="character" w:styleId="Emphasis">
    <w:name w:val="Emphasis"/>
    <w:uiPriority w:val="20"/>
    <w:qFormat/>
    <w:rsid w:val="00752C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2CF9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2CF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2CF9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2C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C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CF9"/>
    <w:rPr>
      <w:b/>
      <w:bCs/>
      <w:i/>
      <w:iCs/>
    </w:rPr>
  </w:style>
  <w:style w:type="character" w:styleId="SubtleEmphasis">
    <w:name w:val="Subtle Emphasis"/>
    <w:uiPriority w:val="19"/>
    <w:qFormat/>
    <w:rsid w:val="00752CF9"/>
    <w:rPr>
      <w:i/>
      <w:iCs/>
    </w:rPr>
  </w:style>
  <w:style w:type="character" w:styleId="IntenseEmphasis">
    <w:name w:val="Intense Emphasis"/>
    <w:uiPriority w:val="21"/>
    <w:qFormat/>
    <w:rsid w:val="00752CF9"/>
    <w:rPr>
      <w:b/>
      <w:bCs/>
    </w:rPr>
  </w:style>
  <w:style w:type="character" w:styleId="SubtleReference">
    <w:name w:val="Subtle Reference"/>
    <w:uiPriority w:val="31"/>
    <w:qFormat/>
    <w:rsid w:val="00752CF9"/>
    <w:rPr>
      <w:smallCaps/>
    </w:rPr>
  </w:style>
  <w:style w:type="character" w:styleId="IntenseReference">
    <w:name w:val="Intense Reference"/>
    <w:uiPriority w:val="32"/>
    <w:qFormat/>
    <w:rsid w:val="00752CF9"/>
    <w:rPr>
      <w:smallCaps/>
      <w:spacing w:val="5"/>
      <w:u w:val="single"/>
    </w:rPr>
  </w:style>
  <w:style w:type="character" w:styleId="BookTitle">
    <w:name w:val="Book Title"/>
    <w:uiPriority w:val="33"/>
    <w:qFormat/>
    <w:rsid w:val="00752C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CF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F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F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C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F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CF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CF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CF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CF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CF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C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C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C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C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C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C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C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2CF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C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CF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2C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2CF9"/>
    <w:rPr>
      <w:b/>
      <w:bCs/>
    </w:rPr>
  </w:style>
  <w:style w:type="character" w:styleId="Emphasis">
    <w:name w:val="Emphasis"/>
    <w:uiPriority w:val="20"/>
    <w:qFormat/>
    <w:rsid w:val="00752C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2CF9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2CF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2CF9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2C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C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CF9"/>
    <w:rPr>
      <w:b/>
      <w:bCs/>
      <w:i/>
      <w:iCs/>
    </w:rPr>
  </w:style>
  <w:style w:type="character" w:styleId="SubtleEmphasis">
    <w:name w:val="Subtle Emphasis"/>
    <w:uiPriority w:val="19"/>
    <w:qFormat/>
    <w:rsid w:val="00752CF9"/>
    <w:rPr>
      <w:i/>
      <w:iCs/>
    </w:rPr>
  </w:style>
  <w:style w:type="character" w:styleId="IntenseEmphasis">
    <w:name w:val="Intense Emphasis"/>
    <w:uiPriority w:val="21"/>
    <w:qFormat/>
    <w:rsid w:val="00752CF9"/>
    <w:rPr>
      <w:b/>
      <w:bCs/>
    </w:rPr>
  </w:style>
  <w:style w:type="character" w:styleId="SubtleReference">
    <w:name w:val="Subtle Reference"/>
    <w:uiPriority w:val="31"/>
    <w:qFormat/>
    <w:rsid w:val="00752CF9"/>
    <w:rPr>
      <w:smallCaps/>
    </w:rPr>
  </w:style>
  <w:style w:type="character" w:styleId="IntenseReference">
    <w:name w:val="Intense Reference"/>
    <w:uiPriority w:val="32"/>
    <w:qFormat/>
    <w:rsid w:val="00752CF9"/>
    <w:rPr>
      <w:smallCaps/>
      <w:spacing w:val="5"/>
      <w:u w:val="single"/>
    </w:rPr>
  </w:style>
  <w:style w:type="character" w:styleId="BookTitle">
    <w:name w:val="Book Title"/>
    <w:uiPriority w:val="33"/>
    <w:qFormat/>
    <w:rsid w:val="00752C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C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2016-11-30T15:08:00Z</dcterms:created>
  <dcterms:modified xsi:type="dcterms:W3CDTF">2016-11-30T15:09:00Z</dcterms:modified>
</cp:coreProperties>
</file>